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6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4"/>
        <w:gridCol w:w="5184"/>
      </w:tblGrid>
      <w:tr w:rsidR="00BB767D" w:rsidRPr="00160F14" w:rsidTr="00BF51BD">
        <w:tc>
          <w:tcPr>
            <w:tcW w:w="5184" w:type="dxa"/>
            <w:tcBorders>
              <w:top w:val="nil"/>
              <w:left w:val="nil"/>
              <w:bottom w:val="thickThinSmallGap" w:sz="24" w:space="0" w:color="auto"/>
              <w:right w:val="nil"/>
            </w:tcBorders>
          </w:tcPr>
          <w:p w:rsidR="00BB767D" w:rsidRPr="00073EFA" w:rsidRDefault="00BB767D" w:rsidP="00BF51BD">
            <w:pPr>
              <w:jc w:val="center"/>
              <w:rPr>
                <w:rFonts w:ascii="Arial" w:hAnsi="Arial" w:cs="Arial"/>
                <w:b/>
                <w:bCs/>
                <w:lang w:val="tt-RU"/>
              </w:rPr>
            </w:pPr>
            <w:r w:rsidRPr="00073EFA">
              <w:rPr>
                <w:rFonts w:ascii="Arial" w:hAnsi="Arial" w:cs="Arial"/>
                <w:b/>
                <w:bCs/>
                <w:lang w:val="tt-RU"/>
              </w:rPr>
              <w:t>РЕСПУБЛИКА ТАТАРСТАН</w:t>
            </w:r>
          </w:p>
          <w:p w:rsidR="00BB767D" w:rsidRPr="00073EFA" w:rsidRDefault="00BB767D" w:rsidP="00BF51BD">
            <w:pPr>
              <w:jc w:val="center"/>
              <w:rPr>
                <w:rFonts w:ascii="Arial" w:hAnsi="Arial" w:cs="Arial"/>
                <w:b/>
                <w:bCs/>
                <w:sz w:val="16"/>
                <w:szCs w:val="16"/>
                <w:lang w:val="tt-RU"/>
              </w:rPr>
            </w:pPr>
          </w:p>
          <w:p w:rsidR="00BB767D" w:rsidRPr="00073EFA" w:rsidRDefault="00BB767D" w:rsidP="00BF51BD">
            <w:pPr>
              <w:jc w:val="center"/>
              <w:rPr>
                <w:rFonts w:ascii="Arial" w:hAnsi="Arial" w:cs="Arial"/>
                <w:b/>
                <w:bCs/>
                <w:lang w:val="tt-RU"/>
              </w:rPr>
            </w:pPr>
            <w:r w:rsidRPr="00073EFA">
              <w:rPr>
                <w:rFonts w:ascii="Arial" w:hAnsi="Arial" w:cs="Arial"/>
                <w:b/>
                <w:bCs/>
                <w:lang w:val="tt-RU"/>
              </w:rPr>
              <w:t xml:space="preserve">С О В Е Т </w:t>
            </w:r>
          </w:p>
          <w:p w:rsidR="00BB767D" w:rsidRPr="00073EFA" w:rsidRDefault="00BB767D" w:rsidP="00BF51BD">
            <w:pPr>
              <w:jc w:val="center"/>
              <w:rPr>
                <w:rFonts w:ascii="Arial" w:hAnsi="Arial" w:cs="Arial"/>
                <w:b/>
                <w:bCs/>
                <w:lang w:val="tt-RU"/>
              </w:rPr>
            </w:pPr>
            <w:r w:rsidRPr="00073EFA">
              <w:rPr>
                <w:rFonts w:ascii="Arial" w:hAnsi="Arial" w:cs="Arial"/>
                <w:b/>
                <w:bCs/>
                <w:lang w:val="tt-RU"/>
              </w:rPr>
              <w:t>Нижнекамского муниципального района</w:t>
            </w:r>
          </w:p>
          <w:p w:rsidR="00BB767D" w:rsidRPr="00073EFA" w:rsidRDefault="00BB767D" w:rsidP="00BF51BD">
            <w:pPr>
              <w:jc w:val="center"/>
              <w:rPr>
                <w:rFonts w:ascii="Arial" w:hAnsi="Arial" w:cs="Arial"/>
                <w:sz w:val="16"/>
                <w:szCs w:val="16"/>
                <w:lang w:val="tt-RU"/>
              </w:rPr>
            </w:pPr>
          </w:p>
          <w:p w:rsidR="00BB767D" w:rsidRPr="00073EFA" w:rsidRDefault="00BB767D" w:rsidP="00BF51BD">
            <w:pPr>
              <w:jc w:val="center"/>
              <w:rPr>
                <w:rFonts w:ascii="Arial" w:hAnsi="Arial" w:cs="Arial"/>
                <w:sz w:val="18"/>
                <w:szCs w:val="18"/>
                <w:lang w:val="tt-RU"/>
              </w:rPr>
            </w:pPr>
            <w:smartTag w:uri="urn:schemas-microsoft-com:office:smarttags" w:element="metricconverter">
              <w:smartTagPr>
                <w:attr w:name="ProductID" w:val="423570, г"/>
              </w:smartTagPr>
              <w:r w:rsidRPr="00073EFA">
                <w:rPr>
                  <w:rFonts w:ascii="Arial" w:hAnsi="Arial" w:cs="Arial"/>
                  <w:sz w:val="18"/>
                  <w:szCs w:val="18"/>
                  <w:lang w:val="tt-RU"/>
                </w:rPr>
                <w:t>423570, г</w:t>
              </w:r>
            </w:smartTag>
            <w:r w:rsidRPr="00073EFA">
              <w:rPr>
                <w:rFonts w:ascii="Arial" w:hAnsi="Arial" w:cs="Arial"/>
                <w:sz w:val="18"/>
                <w:szCs w:val="18"/>
                <w:lang w:val="tt-RU"/>
              </w:rPr>
              <w:t>.Нижнекамск, пр.Строителей,12</w:t>
            </w:r>
          </w:p>
          <w:p w:rsidR="00BB767D" w:rsidRPr="00073EFA" w:rsidRDefault="00BB767D" w:rsidP="00BF51BD">
            <w:pPr>
              <w:jc w:val="center"/>
              <w:rPr>
                <w:rFonts w:ascii="Arial" w:hAnsi="Arial" w:cs="Arial"/>
                <w:sz w:val="18"/>
                <w:szCs w:val="18"/>
                <w:lang w:val="tt-RU"/>
              </w:rPr>
            </w:pPr>
            <w:r w:rsidRPr="00073EFA">
              <w:rPr>
                <w:rFonts w:ascii="Arial" w:hAnsi="Arial" w:cs="Arial"/>
                <w:sz w:val="18"/>
                <w:szCs w:val="18"/>
                <w:lang w:val="tt-RU"/>
              </w:rPr>
              <w:t>факс (8555) 41-70-00, тел.42-41-41</w:t>
            </w:r>
          </w:p>
          <w:p w:rsidR="00BB767D" w:rsidRPr="00073EFA" w:rsidRDefault="00BB767D" w:rsidP="00BF51BD">
            <w:pPr>
              <w:jc w:val="center"/>
              <w:rPr>
                <w:rFonts w:ascii="Arial" w:hAnsi="Arial" w:cs="Arial"/>
                <w:sz w:val="16"/>
                <w:szCs w:val="16"/>
                <w:lang w:val="tt-RU"/>
              </w:rPr>
            </w:pPr>
          </w:p>
        </w:tc>
        <w:tc>
          <w:tcPr>
            <w:tcW w:w="5184" w:type="dxa"/>
            <w:tcBorders>
              <w:top w:val="nil"/>
              <w:left w:val="nil"/>
              <w:bottom w:val="thickThinSmallGap" w:sz="24" w:space="0" w:color="auto"/>
              <w:right w:val="nil"/>
            </w:tcBorders>
          </w:tcPr>
          <w:p w:rsidR="00BB767D" w:rsidRPr="00073EFA" w:rsidRDefault="00BB767D" w:rsidP="00BF51BD">
            <w:pPr>
              <w:jc w:val="center"/>
              <w:rPr>
                <w:rFonts w:ascii="Arial" w:hAnsi="Arial" w:cs="Arial"/>
                <w:b/>
                <w:bCs/>
                <w:lang w:val="tt-RU"/>
              </w:rPr>
            </w:pPr>
            <w:r w:rsidRPr="00073EFA">
              <w:rPr>
                <w:rFonts w:ascii="Arial" w:hAnsi="Arial" w:cs="Arial"/>
                <w:b/>
                <w:bCs/>
                <w:lang w:val="tt-RU"/>
              </w:rPr>
              <w:t xml:space="preserve">ТАТАРСТАН РЕСПУБЛИКАСЫ </w:t>
            </w:r>
          </w:p>
          <w:p w:rsidR="00BB767D" w:rsidRPr="00073EFA" w:rsidRDefault="00BB767D" w:rsidP="00BF51BD">
            <w:pPr>
              <w:jc w:val="center"/>
              <w:rPr>
                <w:rFonts w:ascii="Arial" w:hAnsi="Arial" w:cs="Arial"/>
                <w:b/>
                <w:bCs/>
                <w:sz w:val="16"/>
                <w:szCs w:val="16"/>
                <w:lang w:val="tt-RU"/>
              </w:rPr>
            </w:pPr>
          </w:p>
          <w:p w:rsidR="00BB767D" w:rsidRPr="00073EFA" w:rsidRDefault="00BB767D" w:rsidP="00BF51BD">
            <w:pPr>
              <w:jc w:val="center"/>
              <w:rPr>
                <w:rFonts w:ascii="Arial" w:hAnsi="Arial" w:cs="Arial"/>
                <w:b/>
                <w:bCs/>
                <w:lang w:val="tt-RU"/>
              </w:rPr>
            </w:pPr>
            <w:r w:rsidRPr="00073EFA">
              <w:rPr>
                <w:rFonts w:ascii="Arial" w:hAnsi="Arial" w:cs="Arial"/>
                <w:b/>
                <w:bCs/>
                <w:lang w:val="tt-RU"/>
              </w:rPr>
              <w:t>Түбән Кама муниципаль районы</w:t>
            </w:r>
          </w:p>
          <w:p w:rsidR="00BB767D" w:rsidRPr="00073EFA" w:rsidRDefault="00BB767D" w:rsidP="00BF51BD">
            <w:pPr>
              <w:jc w:val="center"/>
              <w:rPr>
                <w:rFonts w:ascii="Arial" w:hAnsi="Arial" w:cs="Arial"/>
                <w:b/>
                <w:bCs/>
                <w:lang w:val="tt-RU"/>
              </w:rPr>
            </w:pPr>
            <w:r w:rsidRPr="00073EFA">
              <w:rPr>
                <w:rFonts w:ascii="Arial" w:hAnsi="Arial" w:cs="Arial"/>
                <w:b/>
                <w:bCs/>
                <w:lang w:val="tt-RU"/>
              </w:rPr>
              <w:t>С О В Е Т Ы</w:t>
            </w:r>
          </w:p>
          <w:p w:rsidR="00BB767D" w:rsidRPr="00073EFA" w:rsidRDefault="00BB767D" w:rsidP="00BF51BD">
            <w:pPr>
              <w:rPr>
                <w:rFonts w:ascii="Arial" w:hAnsi="Arial" w:cs="Arial"/>
                <w:sz w:val="16"/>
                <w:szCs w:val="16"/>
                <w:lang w:val="tt-RU"/>
              </w:rPr>
            </w:pPr>
          </w:p>
          <w:p w:rsidR="00BB767D" w:rsidRPr="00073EFA" w:rsidRDefault="00BB767D" w:rsidP="00BF51BD">
            <w:pPr>
              <w:jc w:val="center"/>
              <w:rPr>
                <w:rFonts w:ascii="Arial" w:hAnsi="Arial" w:cs="Arial"/>
                <w:sz w:val="18"/>
                <w:szCs w:val="18"/>
                <w:lang w:val="tt-RU"/>
              </w:rPr>
            </w:pPr>
            <w:r w:rsidRPr="00073EFA">
              <w:rPr>
                <w:rFonts w:ascii="Arial" w:hAnsi="Arial" w:cs="Arial"/>
                <w:sz w:val="18"/>
                <w:szCs w:val="18"/>
                <w:lang w:val="tt-RU"/>
              </w:rPr>
              <w:t>423570, Түбән Кама шәһәре, Төзүчеләр пр., 12</w:t>
            </w:r>
          </w:p>
          <w:p w:rsidR="00BB767D" w:rsidRPr="00073EFA" w:rsidRDefault="00BB767D" w:rsidP="00BF51BD">
            <w:pPr>
              <w:jc w:val="center"/>
              <w:rPr>
                <w:rFonts w:ascii="Arial" w:hAnsi="Arial" w:cs="Arial"/>
                <w:sz w:val="18"/>
                <w:szCs w:val="18"/>
                <w:lang w:val="tt-RU"/>
              </w:rPr>
            </w:pPr>
            <w:r w:rsidRPr="00073EFA">
              <w:rPr>
                <w:rFonts w:ascii="Arial" w:hAnsi="Arial" w:cs="Arial"/>
                <w:sz w:val="18"/>
                <w:szCs w:val="18"/>
                <w:lang w:val="tt-RU"/>
              </w:rPr>
              <w:t>факс (8555) 41-70-00, тел.42-41-41</w:t>
            </w:r>
          </w:p>
          <w:p w:rsidR="00BB767D" w:rsidRPr="00073EFA" w:rsidRDefault="00BB767D" w:rsidP="00BF51BD">
            <w:pPr>
              <w:jc w:val="center"/>
              <w:rPr>
                <w:rFonts w:ascii="Arial" w:hAnsi="Arial" w:cs="Arial"/>
                <w:sz w:val="16"/>
                <w:szCs w:val="16"/>
                <w:lang w:val="tt-RU"/>
              </w:rPr>
            </w:pPr>
          </w:p>
        </w:tc>
      </w:tr>
      <w:tr w:rsidR="00BB767D" w:rsidRPr="00160F14" w:rsidTr="00BF51BD">
        <w:tc>
          <w:tcPr>
            <w:tcW w:w="5184" w:type="dxa"/>
            <w:tcBorders>
              <w:top w:val="thickThinSmallGap" w:sz="24" w:space="0" w:color="auto"/>
              <w:left w:val="nil"/>
              <w:bottom w:val="nil"/>
              <w:right w:val="nil"/>
            </w:tcBorders>
          </w:tcPr>
          <w:p w:rsidR="00BB767D" w:rsidRPr="00073EFA" w:rsidRDefault="00BB767D" w:rsidP="00BF51BD">
            <w:pPr>
              <w:jc w:val="center"/>
              <w:rPr>
                <w:rFonts w:ascii="Arial" w:hAnsi="Arial" w:cs="Arial"/>
                <w:b/>
                <w:bCs/>
                <w:sz w:val="18"/>
                <w:szCs w:val="18"/>
                <w:lang w:val="tt-RU"/>
              </w:rPr>
            </w:pPr>
          </w:p>
        </w:tc>
        <w:tc>
          <w:tcPr>
            <w:tcW w:w="5184" w:type="dxa"/>
            <w:tcBorders>
              <w:top w:val="thickThinSmallGap" w:sz="24" w:space="0" w:color="auto"/>
              <w:left w:val="nil"/>
              <w:bottom w:val="nil"/>
              <w:right w:val="nil"/>
            </w:tcBorders>
          </w:tcPr>
          <w:p w:rsidR="00BB767D" w:rsidRPr="00073EFA" w:rsidRDefault="00BB767D" w:rsidP="00BF51BD">
            <w:pPr>
              <w:jc w:val="center"/>
              <w:rPr>
                <w:rFonts w:ascii="Arial" w:hAnsi="Arial" w:cs="Arial"/>
                <w:b/>
                <w:bCs/>
                <w:lang w:val="tt-RU"/>
              </w:rPr>
            </w:pPr>
          </w:p>
        </w:tc>
      </w:tr>
      <w:tr w:rsidR="00BB767D" w:rsidRPr="00160F14" w:rsidTr="00BF51BD">
        <w:tc>
          <w:tcPr>
            <w:tcW w:w="5184" w:type="dxa"/>
            <w:tcBorders>
              <w:top w:val="nil"/>
              <w:left w:val="nil"/>
              <w:bottom w:val="nil"/>
              <w:right w:val="nil"/>
            </w:tcBorders>
          </w:tcPr>
          <w:p w:rsidR="00BB767D" w:rsidRPr="00073EFA" w:rsidRDefault="00BB767D" w:rsidP="00BF51BD">
            <w:pPr>
              <w:jc w:val="center"/>
              <w:rPr>
                <w:rFonts w:ascii="Arial" w:hAnsi="Arial" w:cs="Arial"/>
                <w:b/>
                <w:bCs/>
                <w:sz w:val="28"/>
                <w:szCs w:val="28"/>
                <w:lang w:val="tt-RU"/>
              </w:rPr>
            </w:pPr>
            <w:r w:rsidRPr="00073EFA">
              <w:rPr>
                <w:rFonts w:ascii="Arial" w:hAnsi="Arial" w:cs="Arial"/>
                <w:b/>
                <w:bCs/>
                <w:sz w:val="28"/>
                <w:szCs w:val="28"/>
                <w:lang w:val="tt-RU"/>
              </w:rPr>
              <w:t>Р Е Ш Е Н И Е</w:t>
            </w:r>
          </w:p>
        </w:tc>
        <w:tc>
          <w:tcPr>
            <w:tcW w:w="5184" w:type="dxa"/>
            <w:tcBorders>
              <w:top w:val="nil"/>
              <w:left w:val="nil"/>
              <w:bottom w:val="nil"/>
              <w:right w:val="nil"/>
            </w:tcBorders>
          </w:tcPr>
          <w:p w:rsidR="00BB767D" w:rsidRPr="00073EFA" w:rsidRDefault="00BB767D" w:rsidP="00BF51BD">
            <w:pPr>
              <w:jc w:val="center"/>
              <w:rPr>
                <w:rFonts w:ascii="Arial" w:hAnsi="Arial" w:cs="Arial"/>
                <w:b/>
                <w:bCs/>
                <w:sz w:val="28"/>
                <w:szCs w:val="28"/>
                <w:lang w:val="tt-RU"/>
              </w:rPr>
            </w:pPr>
            <w:r w:rsidRPr="00073EFA">
              <w:rPr>
                <w:rFonts w:ascii="Arial" w:hAnsi="Arial" w:cs="Arial"/>
                <w:b/>
                <w:bCs/>
                <w:sz w:val="28"/>
                <w:szCs w:val="28"/>
                <w:lang w:val="tt-RU"/>
              </w:rPr>
              <w:t>К А Р А Р</w:t>
            </w:r>
          </w:p>
          <w:p w:rsidR="00BB767D" w:rsidRPr="00073EFA" w:rsidRDefault="00BB767D" w:rsidP="00BF51BD">
            <w:pPr>
              <w:jc w:val="center"/>
              <w:rPr>
                <w:rFonts w:ascii="Arial" w:hAnsi="Arial" w:cs="Arial"/>
                <w:b/>
                <w:bCs/>
                <w:sz w:val="28"/>
                <w:szCs w:val="28"/>
                <w:lang w:val="tt-RU"/>
              </w:rPr>
            </w:pPr>
          </w:p>
        </w:tc>
      </w:tr>
      <w:tr w:rsidR="00BB767D" w:rsidRPr="00160F14" w:rsidTr="00BF51BD">
        <w:trPr>
          <w:trHeight w:val="327"/>
        </w:trPr>
        <w:tc>
          <w:tcPr>
            <w:tcW w:w="5184" w:type="dxa"/>
            <w:tcBorders>
              <w:top w:val="nil"/>
              <w:left w:val="nil"/>
              <w:bottom w:val="nil"/>
              <w:right w:val="nil"/>
            </w:tcBorders>
          </w:tcPr>
          <w:p w:rsidR="00BB767D" w:rsidRPr="00F935DE" w:rsidRDefault="00BB767D" w:rsidP="00F935DE">
            <w:pPr>
              <w:rPr>
                <w:bCs/>
                <w:sz w:val="28"/>
                <w:szCs w:val="28"/>
                <w:lang w:val="tt-RU"/>
              </w:rPr>
            </w:pPr>
            <w:r w:rsidRPr="00F935DE">
              <w:rPr>
                <w:bCs/>
                <w:sz w:val="28"/>
                <w:szCs w:val="28"/>
                <w:lang w:val="tt-RU"/>
              </w:rPr>
              <w:t xml:space="preserve">№ </w:t>
            </w:r>
            <w:r w:rsidR="00F935DE" w:rsidRPr="00F935DE">
              <w:rPr>
                <w:bCs/>
                <w:sz w:val="28"/>
                <w:szCs w:val="28"/>
                <w:lang w:val="tt-RU"/>
              </w:rPr>
              <w:t>46</w:t>
            </w:r>
          </w:p>
        </w:tc>
        <w:tc>
          <w:tcPr>
            <w:tcW w:w="5184" w:type="dxa"/>
            <w:tcBorders>
              <w:top w:val="nil"/>
              <w:left w:val="nil"/>
              <w:bottom w:val="nil"/>
              <w:right w:val="nil"/>
            </w:tcBorders>
          </w:tcPr>
          <w:p w:rsidR="00F935DE" w:rsidRPr="00F935DE" w:rsidRDefault="00BB767D" w:rsidP="00F935DE">
            <w:pPr>
              <w:jc w:val="right"/>
              <w:rPr>
                <w:bCs/>
                <w:sz w:val="28"/>
                <w:szCs w:val="28"/>
                <w:lang w:val="tt-RU"/>
              </w:rPr>
            </w:pPr>
            <w:r w:rsidRPr="00F935DE">
              <w:rPr>
                <w:bCs/>
                <w:sz w:val="28"/>
                <w:szCs w:val="28"/>
                <w:lang w:val="tt-RU"/>
              </w:rPr>
              <w:t>20</w:t>
            </w:r>
            <w:r w:rsidR="005903E7" w:rsidRPr="00F935DE">
              <w:rPr>
                <w:bCs/>
                <w:sz w:val="28"/>
                <w:szCs w:val="28"/>
                <w:lang w:val="tt-RU"/>
              </w:rPr>
              <w:t xml:space="preserve">21 елның </w:t>
            </w:r>
            <w:r w:rsidR="00F935DE" w:rsidRPr="00F935DE">
              <w:rPr>
                <w:bCs/>
                <w:sz w:val="28"/>
                <w:szCs w:val="28"/>
                <w:lang w:val="tt-RU"/>
              </w:rPr>
              <w:t>1 сентябре</w:t>
            </w:r>
          </w:p>
        </w:tc>
      </w:tr>
    </w:tbl>
    <w:p w:rsidR="007975C5" w:rsidRPr="00B85E74" w:rsidRDefault="007975C5" w:rsidP="007975C5">
      <w:pPr>
        <w:autoSpaceDE w:val="0"/>
        <w:autoSpaceDN w:val="0"/>
        <w:adjustRightInd w:val="0"/>
        <w:ind w:firstLine="540"/>
        <w:jc w:val="both"/>
        <w:rPr>
          <w:sz w:val="27"/>
          <w:szCs w:val="27"/>
        </w:rPr>
      </w:pPr>
    </w:p>
    <w:p w:rsidR="00075E38" w:rsidRPr="003C420E" w:rsidRDefault="00BC5278" w:rsidP="00075E38">
      <w:pPr>
        <w:jc w:val="center"/>
        <w:rPr>
          <w:sz w:val="28"/>
          <w:szCs w:val="28"/>
        </w:rPr>
      </w:pPr>
      <w:proofErr w:type="spellStart"/>
      <w:r w:rsidRPr="003C420E">
        <w:rPr>
          <w:sz w:val="28"/>
          <w:szCs w:val="28"/>
        </w:rPr>
        <w:t>Түбән</w:t>
      </w:r>
      <w:proofErr w:type="spellEnd"/>
      <w:r w:rsidRPr="003C420E">
        <w:rPr>
          <w:sz w:val="28"/>
          <w:szCs w:val="28"/>
        </w:rPr>
        <w:t xml:space="preserve"> Кама </w:t>
      </w:r>
      <w:proofErr w:type="spellStart"/>
      <w:r w:rsidRPr="003C420E">
        <w:rPr>
          <w:sz w:val="28"/>
          <w:szCs w:val="28"/>
        </w:rPr>
        <w:t>муниципаль</w:t>
      </w:r>
      <w:proofErr w:type="spellEnd"/>
      <w:r w:rsidRPr="003C420E">
        <w:rPr>
          <w:sz w:val="28"/>
          <w:szCs w:val="28"/>
        </w:rPr>
        <w:t xml:space="preserve"> район</w:t>
      </w:r>
      <w:r w:rsidR="00075E38" w:rsidRPr="003C420E">
        <w:rPr>
          <w:sz w:val="28"/>
          <w:szCs w:val="28"/>
        </w:rPr>
        <w:t xml:space="preserve"> </w:t>
      </w:r>
      <w:proofErr w:type="spellStart"/>
      <w:r w:rsidR="00075E38" w:rsidRPr="003C420E">
        <w:rPr>
          <w:sz w:val="28"/>
          <w:szCs w:val="28"/>
        </w:rPr>
        <w:t>Советының</w:t>
      </w:r>
      <w:proofErr w:type="spellEnd"/>
      <w:r w:rsidR="00075E38" w:rsidRPr="003C420E">
        <w:rPr>
          <w:sz w:val="28"/>
          <w:szCs w:val="28"/>
        </w:rPr>
        <w:t xml:space="preserve"> 2018 </w:t>
      </w:r>
      <w:proofErr w:type="spellStart"/>
      <w:r w:rsidR="00075E38" w:rsidRPr="003C420E">
        <w:rPr>
          <w:sz w:val="28"/>
          <w:szCs w:val="28"/>
        </w:rPr>
        <w:t>елның</w:t>
      </w:r>
      <w:proofErr w:type="spellEnd"/>
      <w:r w:rsidR="00075E38" w:rsidRPr="003C420E">
        <w:rPr>
          <w:sz w:val="28"/>
          <w:szCs w:val="28"/>
        </w:rPr>
        <w:t xml:space="preserve"> 28 </w:t>
      </w:r>
      <w:proofErr w:type="spellStart"/>
      <w:r w:rsidR="00075E38" w:rsidRPr="003C420E">
        <w:rPr>
          <w:sz w:val="28"/>
          <w:szCs w:val="28"/>
        </w:rPr>
        <w:t>сентябрендәге</w:t>
      </w:r>
      <w:proofErr w:type="spellEnd"/>
      <w:r w:rsidR="00075E38" w:rsidRPr="003C420E">
        <w:rPr>
          <w:sz w:val="28"/>
          <w:szCs w:val="28"/>
        </w:rPr>
        <w:t xml:space="preserve"> 65 </w:t>
      </w:r>
      <w:proofErr w:type="spellStart"/>
      <w:r w:rsidR="00075E38" w:rsidRPr="003C420E">
        <w:rPr>
          <w:sz w:val="28"/>
          <w:szCs w:val="28"/>
        </w:rPr>
        <w:t>номерлы</w:t>
      </w:r>
      <w:proofErr w:type="spellEnd"/>
      <w:r w:rsidR="00075E38" w:rsidRPr="003C420E">
        <w:rPr>
          <w:sz w:val="28"/>
          <w:szCs w:val="28"/>
        </w:rPr>
        <w:t xml:space="preserve"> </w:t>
      </w:r>
      <w:proofErr w:type="spellStart"/>
      <w:r w:rsidR="00075E38" w:rsidRPr="003C420E">
        <w:rPr>
          <w:sz w:val="28"/>
          <w:szCs w:val="28"/>
        </w:rPr>
        <w:t>карары</w:t>
      </w:r>
      <w:proofErr w:type="spellEnd"/>
      <w:r w:rsidR="00075E38" w:rsidRPr="003C420E">
        <w:rPr>
          <w:sz w:val="28"/>
          <w:szCs w:val="28"/>
        </w:rPr>
        <w:t xml:space="preserve"> </w:t>
      </w:r>
      <w:proofErr w:type="spellStart"/>
      <w:r w:rsidR="00075E38" w:rsidRPr="003C420E">
        <w:rPr>
          <w:sz w:val="28"/>
          <w:szCs w:val="28"/>
        </w:rPr>
        <w:t>белән</w:t>
      </w:r>
      <w:proofErr w:type="spellEnd"/>
      <w:r w:rsidR="00075E38" w:rsidRPr="003C420E">
        <w:rPr>
          <w:sz w:val="28"/>
          <w:szCs w:val="28"/>
        </w:rPr>
        <w:t xml:space="preserve"> </w:t>
      </w:r>
      <w:proofErr w:type="spellStart"/>
      <w:r w:rsidR="00075E38" w:rsidRPr="003C420E">
        <w:rPr>
          <w:sz w:val="28"/>
          <w:szCs w:val="28"/>
        </w:rPr>
        <w:t>расланган</w:t>
      </w:r>
      <w:proofErr w:type="spellEnd"/>
      <w:r w:rsidR="00075E38" w:rsidRPr="003C420E">
        <w:rPr>
          <w:sz w:val="28"/>
          <w:szCs w:val="28"/>
        </w:rPr>
        <w:t xml:space="preserve"> </w:t>
      </w:r>
      <w:proofErr w:type="spellStart"/>
      <w:r w:rsidR="00075E38" w:rsidRPr="003C420E">
        <w:rPr>
          <w:sz w:val="28"/>
          <w:szCs w:val="28"/>
        </w:rPr>
        <w:t>муниципаль</w:t>
      </w:r>
      <w:proofErr w:type="spellEnd"/>
      <w:r w:rsidR="00075E38" w:rsidRPr="003C420E">
        <w:rPr>
          <w:sz w:val="28"/>
          <w:szCs w:val="28"/>
        </w:rPr>
        <w:t xml:space="preserve"> </w:t>
      </w:r>
      <w:proofErr w:type="spellStart"/>
      <w:r w:rsidR="00075E38" w:rsidRPr="003C420E">
        <w:rPr>
          <w:sz w:val="28"/>
          <w:szCs w:val="28"/>
        </w:rPr>
        <w:t>предприятиеләргә</w:t>
      </w:r>
      <w:proofErr w:type="spellEnd"/>
      <w:r w:rsidR="00075E38" w:rsidRPr="003C420E">
        <w:rPr>
          <w:sz w:val="28"/>
          <w:szCs w:val="28"/>
        </w:rPr>
        <w:t xml:space="preserve">, </w:t>
      </w:r>
      <w:proofErr w:type="spellStart"/>
      <w:r w:rsidR="00075E38" w:rsidRPr="003C420E">
        <w:rPr>
          <w:sz w:val="28"/>
          <w:szCs w:val="28"/>
        </w:rPr>
        <w:t>учреждениеләргә</w:t>
      </w:r>
      <w:proofErr w:type="spellEnd"/>
      <w:r w:rsidR="00075E38" w:rsidRPr="003C420E">
        <w:rPr>
          <w:sz w:val="28"/>
          <w:szCs w:val="28"/>
        </w:rPr>
        <w:t xml:space="preserve"> (</w:t>
      </w:r>
      <w:proofErr w:type="spellStart"/>
      <w:r w:rsidR="00075E38" w:rsidRPr="003C420E">
        <w:rPr>
          <w:sz w:val="28"/>
          <w:szCs w:val="28"/>
        </w:rPr>
        <w:t>оешмаларга</w:t>
      </w:r>
      <w:proofErr w:type="spellEnd"/>
      <w:r w:rsidR="00075E38" w:rsidRPr="003C420E">
        <w:rPr>
          <w:sz w:val="28"/>
          <w:szCs w:val="28"/>
        </w:rPr>
        <w:t xml:space="preserve">) </w:t>
      </w:r>
      <w:proofErr w:type="spellStart"/>
      <w:r w:rsidR="00075E38" w:rsidRPr="003C420E">
        <w:rPr>
          <w:sz w:val="28"/>
          <w:szCs w:val="28"/>
        </w:rPr>
        <w:t>исемнәр</w:t>
      </w:r>
      <w:proofErr w:type="spellEnd"/>
      <w:r w:rsidR="00075E38" w:rsidRPr="003C420E">
        <w:rPr>
          <w:sz w:val="28"/>
          <w:szCs w:val="28"/>
        </w:rPr>
        <w:t xml:space="preserve"> </w:t>
      </w:r>
      <w:proofErr w:type="spellStart"/>
      <w:r w:rsidR="00075E38" w:rsidRPr="003C420E">
        <w:rPr>
          <w:sz w:val="28"/>
          <w:szCs w:val="28"/>
        </w:rPr>
        <w:t>бирү</w:t>
      </w:r>
      <w:proofErr w:type="spellEnd"/>
      <w:r w:rsidR="00075E38" w:rsidRPr="003C420E">
        <w:rPr>
          <w:sz w:val="28"/>
          <w:szCs w:val="28"/>
        </w:rPr>
        <w:t xml:space="preserve">, </w:t>
      </w:r>
      <w:proofErr w:type="spellStart"/>
      <w:r w:rsidR="00075E38" w:rsidRPr="003C420E">
        <w:rPr>
          <w:sz w:val="28"/>
          <w:szCs w:val="28"/>
        </w:rPr>
        <w:t>гражданнар</w:t>
      </w:r>
      <w:proofErr w:type="spellEnd"/>
      <w:r w:rsidR="00075E38" w:rsidRPr="003C420E">
        <w:rPr>
          <w:sz w:val="28"/>
          <w:szCs w:val="28"/>
        </w:rPr>
        <w:t xml:space="preserve">, </w:t>
      </w:r>
      <w:proofErr w:type="spellStart"/>
      <w:r w:rsidR="00075E38" w:rsidRPr="003C420E">
        <w:rPr>
          <w:sz w:val="28"/>
          <w:szCs w:val="28"/>
        </w:rPr>
        <w:t>оешмалар</w:t>
      </w:r>
      <w:proofErr w:type="spellEnd"/>
      <w:r w:rsidR="00075E38" w:rsidRPr="003C420E">
        <w:rPr>
          <w:sz w:val="28"/>
          <w:szCs w:val="28"/>
        </w:rPr>
        <w:t xml:space="preserve"> </w:t>
      </w:r>
      <w:proofErr w:type="spellStart"/>
      <w:r w:rsidR="00075E38" w:rsidRPr="003C420E">
        <w:rPr>
          <w:sz w:val="28"/>
          <w:szCs w:val="28"/>
        </w:rPr>
        <w:t>һәм</w:t>
      </w:r>
      <w:proofErr w:type="spellEnd"/>
      <w:r w:rsidR="00075E38" w:rsidRPr="003C420E">
        <w:rPr>
          <w:sz w:val="28"/>
          <w:szCs w:val="28"/>
        </w:rPr>
        <w:t xml:space="preserve"> </w:t>
      </w:r>
      <w:proofErr w:type="spellStart"/>
      <w:r w:rsidR="00075E38" w:rsidRPr="003C420E">
        <w:rPr>
          <w:sz w:val="28"/>
          <w:szCs w:val="28"/>
        </w:rPr>
        <w:t>тарихи</w:t>
      </w:r>
      <w:proofErr w:type="spellEnd"/>
      <w:r w:rsidR="00075E38" w:rsidRPr="003C420E">
        <w:rPr>
          <w:sz w:val="28"/>
          <w:szCs w:val="28"/>
        </w:rPr>
        <w:t xml:space="preserve"> </w:t>
      </w:r>
      <w:proofErr w:type="spellStart"/>
      <w:r w:rsidR="00075E38" w:rsidRPr="003C420E">
        <w:rPr>
          <w:sz w:val="28"/>
          <w:szCs w:val="28"/>
        </w:rPr>
        <w:t>вакыйгалар</w:t>
      </w:r>
      <w:proofErr w:type="spellEnd"/>
      <w:r w:rsidR="00075E38" w:rsidRPr="003C420E">
        <w:rPr>
          <w:sz w:val="28"/>
          <w:szCs w:val="28"/>
        </w:rPr>
        <w:t xml:space="preserve"> </w:t>
      </w:r>
      <w:proofErr w:type="spellStart"/>
      <w:r w:rsidR="00075E38" w:rsidRPr="003C420E">
        <w:rPr>
          <w:sz w:val="28"/>
          <w:szCs w:val="28"/>
        </w:rPr>
        <w:t>истәлеген</w:t>
      </w:r>
      <w:proofErr w:type="spellEnd"/>
      <w:r w:rsidR="00075E38" w:rsidRPr="003C420E">
        <w:rPr>
          <w:sz w:val="28"/>
          <w:szCs w:val="28"/>
        </w:rPr>
        <w:t xml:space="preserve"> </w:t>
      </w:r>
      <w:proofErr w:type="spellStart"/>
      <w:r w:rsidR="00075E38" w:rsidRPr="003C420E">
        <w:rPr>
          <w:sz w:val="28"/>
          <w:szCs w:val="28"/>
        </w:rPr>
        <w:t>мәңгеләштерү</w:t>
      </w:r>
      <w:proofErr w:type="spellEnd"/>
      <w:r w:rsidR="00075E38" w:rsidRPr="003C420E">
        <w:rPr>
          <w:sz w:val="28"/>
          <w:szCs w:val="28"/>
        </w:rPr>
        <w:t xml:space="preserve"> </w:t>
      </w:r>
      <w:proofErr w:type="spellStart"/>
      <w:r w:rsidR="00075E38" w:rsidRPr="003C420E">
        <w:rPr>
          <w:sz w:val="28"/>
          <w:szCs w:val="28"/>
        </w:rPr>
        <w:t>максатларында</w:t>
      </w:r>
      <w:proofErr w:type="spellEnd"/>
      <w:r w:rsidR="00075E38" w:rsidRPr="003C420E">
        <w:rPr>
          <w:sz w:val="28"/>
          <w:szCs w:val="28"/>
        </w:rPr>
        <w:t xml:space="preserve">, </w:t>
      </w:r>
      <w:proofErr w:type="spellStart"/>
      <w:r w:rsidR="00075E38" w:rsidRPr="003C420E">
        <w:rPr>
          <w:sz w:val="28"/>
          <w:szCs w:val="28"/>
        </w:rPr>
        <w:t>аларның</w:t>
      </w:r>
      <w:proofErr w:type="spellEnd"/>
      <w:r w:rsidR="00075E38" w:rsidRPr="003C420E">
        <w:rPr>
          <w:sz w:val="28"/>
          <w:szCs w:val="28"/>
        </w:rPr>
        <w:t xml:space="preserve"> </w:t>
      </w:r>
      <w:proofErr w:type="spellStart"/>
      <w:r w:rsidR="00075E38" w:rsidRPr="003C420E">
        <w:rPr>
          <w:sz w:val="28"/>
          <w:szCs w:val="28"/>
        </w:rPr>
        <w:t>исемнәрен</w:t>
      </w:r>
      <w:proofErr w:type="spellEnd"/>
      <w:r w:rsidR="00075E38" w:rsidRPr="003C420E">
        <w:rPr>
          <w:sz w:val="28"/>
          <w:szCs w:val="28"/>
        </w:rPr>
        <w:t xml:space="preserve"> </w:t>
      </w:r>
      <w:proofErr w:type="spellStart"/>
      <w:r w:rsidR="00075E38" w:rsidRPr="003C420E">
        <w:rPr>
          <w:sz w:val="28"/>
          <w:szCs w:val="28"/>
        </w:rPr>
        <w:t>алыштыру</w:t>
      </w:r>
      <w:proofErr w:type="spellEnd"/>
      <w:r w:rsidR="00075E38" w:rsidRPr="003C420E">
        <w:t xml:space="preserve"> </w:t>
      </w:r>
      <w:proofErr w:type="spellStart"/>
      <w:r w:rsidR="00075E38" w:rsidRPr="003C420E">
        <w:rPr>
          <w:sz w:val="28"/>
          <w:szCs w:val="28"/>
        </w:rPr>
        <w:t>тәртибе</w:t>
      </w:r>
      <w:proofErr w:type="spellEnd"/>
      <w:r w:rsidR="00075E38" w:rsidRPr="003C420E">
        <w:rPr>
          <w:sz w:val="28"/>
          <w:szCs w:val="28"/>
        </w:rPr>
        <w:t xml:space="preserve"> </w:t>
      </w:r>
      <w:proofErr w:type="spellStart"/>
      <w:r w:rsidR="00075E38" w:rsidRPr="003C420E">
        <w:rPr>
          <w:sz w:val="28"/>
          <w:szCs w:val="28"/>
        </w:rPr>
        <w:t>турындагы</w:t>
      </w:r>
      <w:proofErr w:type="spellEnd"/>
      <w:r w:rsidR="00075E38" w:rsidRPr="003C420E">
        <w:rPr>
          <w:sz w:val="28"/>
          <w:szCs w:val="28"/>
        </w:rPr>
        <w:t xml:space="preserve"> </w:t>
      </w:r>
      <w:proofErr w:type="spellStart"/>
      <w:r w:rsidR="00075E38" w:rsidRPr="003C420E">
        <w:rPr>
          <w:sz w:val="28"/>
          <w:szCs w:val="28"/>
        </w:rPr>
        <w:t>нигезләмәгә</w:t>
      </w:r>
      <w:proofErr w:type="spellEnd"/>
      <w:r w:rsidR="00075E38" w:rsidRPr="003C420E">
        <w:rPr>
          <w:sz w:val="28"/>
          <w:szCs w:val="28"/>
        </w:rPr>
        <w:t xml:space="preserve"> </w:t>
      </w:r>
      <w:proofErr w:type="spellStart"/>
      <w:r w:rsidR="00075E38" w:rsidRPr="003C420E">
        <w:rPr>
          <w:sz w:val="28"/>
          <w:szCs w:val="28"/>
        </w:rPr>
        <w:t>үзгәрешләр</w:t>
      </w:r>
      <w:proofErr w:type="spellEnd"/>
      <w:r w:rsidR="00075E38" w:rsidRPr="003C420E">
        <w:rPr>
          <w:sz w:val="28"/>
          <w:szCs w:val="28"/>
        </w:rPr>
        <w:t xml:space="preserve"> </w:t>
      </w:r>
      <w:proofErr w:type="spellStart"/>
      <w:r w:rsidR="00075E38" w:rsidRPr="003C420E">
        <w:rPr>
          <w:sz w:val="28"/>
          <w:szCs w:val="28"/>
        </w:rPr>
        <w:t>кертү</w:t>
      </w:r>
      <w:proofErr w:type="spellEnd"/>
      <w:r w:rsidR="00075E38" w:rsidRPr="003C420E">
        <w:rPr>
          <w:sz w:val="28"/>
          <w:szCs w:val="28"/>
        </w:rPr>
        <w:t xml:space="preserve"> </w:t>
      </w:r>
      <w:proofErr w:type="spellStart"/>
      <w:r w:rsidR="00075E38" w:rsidRPr="003C420E">
        <w:rPr>
          <w:sz w:val="28"/>
          <w:szCs w:val="28"/>
        </w:rPr>
        <w:t>хакында</w:t>
      </w:r>
      <w:proofErr w:type="spellEnd"/>
    </w:p>
    <w:p w:rsidR="009959E2" w:rsidRDefault="009959E2" w:rsidP="009959E2">
      <w:pPr>
        <w:ind w:firstLine="708"/>
        <w:jc w:val="both"/>
        <w:rPr>
          <w:sz w:val="28"/>
          <w:szCs w:val="28"/>
        </w:rPr>
      </w:pPr>
    </w:p>
    <w:p w:rsidR="009959E2" w:rsidRPr="009959E2" w:rsidRDefault="009959E2" w:rsidP="00F935DE">
      <w:pPr>
        <w:ind w:firstLine="708"/>
        <w:jc w:val="both"/>
        <w:rPr>
          <w:sz w:val="28"/>
          <w:szCs w:val="28"/>
        </w:rPr>
      </w:pPr>
    </w:p>
    <w:p w:rsidR="00F935DE" w:rsidRDefault="00075E38" w:rsidP="00F935DE">
      <w:pPr>
        <w:ind w:firstLine="709"/>
        <w:jc w:val="both"/>
        <w:rPr>
          <w:sz w:val="28"/>
          <w:szCs w:val="28"/>
          <w:lang w:val="tt-RU"/>
        </w:rPr>
      </w:pPr>
      <w:r w:rsidRPr="00075E38">
        <w:rPr>
          <w:sz w:val="28"/>
          <w:szCs w:val="28"/>
          <w:lang w:val="tt-RU"/>
        </w:rPr>
        <w:t>«Россия Федерациясендә җирле үзидарә</w:t>
      </w:r>
      <w:r w:rsidRPr="00595C5C">
        <w:rPr>
          <w:lang w:val="tt-RU"/>
        </w:rPr>
        <w:t xml:space="preserve"> </w:t>
      </w:r>
      <w:r>
        <w:rPr>
          <w:sz w:val="28"/>
          <w:szCs w:val="28"/>
          <w:lang w:val="tt-RU"/>
        </w:rPr>
        <w:t>оештыруның гомуми принциплары турында</w:t>
      </w:r>
      <w:r w:rsidRPr="00075E38">
        <w:rPr>
          <w:sz w:val="28"/>
          <w:szCs w:val="28"/>
          <w:lang w:val="tt-RU"/>
        </w:rPr>
        <w:t>»</w:t>
      </w:r>
      <w:r>
        <w:rPr>
          <w:sz w:val="28"/>
          <w:szCs w:val="28"/>
          <w:lang w:val="tt-RU"/>
        </w:rPr>
        <w:t xml:space="preserve"> 2003 елның 6 октябрендәге 131-ФЗ номерлы Ф</w:t>
      </w:r>
      <w:r w:rsidRPr="00075E38">
        <w:rPr>
          <w:sz w:val="28"/>
          <w:szCs w:val="28"/>
          <w:lang w:val="tt-RU"/>
        </w:rPr>
        <w:t>едераль закон</w:t>
      </w:r>
      <w:r>
        <w:rPr>
          <w:sz w:val="28"/>
          <w:szCs w:val="28"/>
          <w:lang w:val="tt-RU"/>
        </w:rPr>
        <w:t>,</w:t>
      </w:r>
      <w:r w:rsidRPr="00595C5C">
        <w:rPr>
          <w:lang w:val="tt-RU"/>
        </w:rPr>
        <w:t xml:space="preserve"> </w:t>
      </w:r>
      <w:r>
        <w:rPr>
          <w:sz w:val="28"/>
          <w:szCs w:val="28"/>
          <w:lang w:val="tt-RU"/>
        </w:rPr>
        <w:t>Т</w:t>
      </w:r>
      <w:r w:rsidRPr="00075E38">
        <w:rPr>
          <w:sz w:val="28"/>
          <w:szCs w:val="28"/>
          <w:lang w:val="tt-RU"/>
        </w:rPr>
        <w:t xml:space="preserve">үбән Кама муниципаль </w:t>
      </w:r>
      <w:r>
        <w:rPr>
          <w:sz w:val="28"/>
          <w:szCs w:val="28"/>
          <w:lang w:val="tt-RU"/>
        </w:rPr>
        <w:t xml:space="preserve">районы Уставы нигезендә, </w:t>
      </w:r>
      <w:r w:rsidRPr="00595C5C">
        <w:rPr>
          <w:sz w:val="28"/>
          <w:szCs w:val="28"/>
          <w:lang w:val="tt-RU"/>
        </w:rPr>
        <w:t>Түбән</w:t>
      </w:r>
      <w:r w:rsidR="00BC5278" w:rsidRPr="00595C5C">
        <w:rPr>
          <w:sz w:val="28"/>
          <w:szCs w:val="28"/>
          <w:lang w:val="tt-RU"/>
        </w:rPr>
        <w:t xml:space="preserve"> Кама муниципаль район</w:t>
      </w:r>
      <w:r w:rsidRPr="00595C5C">
        <w:rPr>
          <w:sz w:val="28"/>
          <w:szCs w:val="28"/>
          <w:lang w:val="tt-RU"/>
        </w:rPr>
        <w:t xml:space="preserve"> Советы </w:t>
      </w:r>
    </w:p>
    <w:p w:rsidR="00F935DE" w:rsidRDefault="00F935DE" w:rsidP="00F935DE">
      <w:pPr>
        <w:ind w:firstLine="709"/>
        <w:jc w:val="both"/>
        <w:rPr>
          <w:sz w:val="28"/>
          <w:szCs w:val="28"/>
          <w:lang w:val="tt-RU"/>
        </w:rPr>
      </w:pPr>
    </w:p>
    <w:p w:rsidR="009959E2" w:rsidRPr="00075E38" w:rsidRDefault="00F935DE" w:rsidP="00F935DE">
      <w:pPr>
        <w:ind w:firstLine="709"/>
        <w:jc w:val="both"/>
        <w:rPr>
          <w:sz w:val="28"/>
          <w:szCs w:val="28"/>
          <w:lang w:val="tt-RU"/>
        </w:rPr>
      </w:pPr>
      <w:r w:rsidRPr="00595C5C">
        <w:rPr>
          <w:sz w:val="28"/>
          <w:szCs w:val="28"/>
          <w:lang w:val="tt-RU"/>
        </w:rPr>
        <w:t>КАРАР БИР</w:t>
      </w:r>
      <w:r w:rsidRPr="00075E38">
        <w:rPr>
          <w:sz w:val="28"/>
          <w:szCs w:val="28"/>
          <w:lang w:val="tt-RU"/>
        </w:rPr>
        <w:t>Ә</w:t>
      </w:r>
      <w:r w:rsidRPr="00595C5C">
        <w:rPr>
          <w:sz w:val="28"/>
          <w:szCs w:val="28"/>
          <w:lang w:val="tt-RU"/>
        </w:rPr>
        <w:t>:</w:t>
      </w:r>
    </w:p>
    <w:p w:rsidR="009959E2" w:rsidRPr="00595C5C" w:rsidRDefault="009959E2" w:rsidP="009959E2">
      <w:pPr>
        <w:ind w:firstLine="708"/>
        <w:rPr>
          <w:b/>
          <w:sz w:val="28"/>
          <w:szCs w:val="28"/>
          <w:lang w:val="tt-RU"/>
        </w:rPr>
      </w:pPr>
    </w:p>
    <w:p w:rsidR="009959E2" w:rsidRPr="00F935DE" w:rsidRDefault="00BC5278" w:rsidP="00F935DE">
      <w:pPr>
        <w:pStyle w:val="a5"/>
        <w:numPr>
          <w:ilvl w:val="0"/>
          <w:numId w:val="4"/>
        </w:numPr>
        <w:tabs>
          <w:tab w:val="left" w:pos="709"/>
          <w:tab w:val="left" w:pos="1134"/>
        </w:tabs>
        <w:ind w:left="0" w:firstLine="709"/>
        <w:jc w:val="both"/>
        <w:rPr>
          <w:sz w:val="28"/>
          <w:szCs w:val="28"/>
          <w:lang w:val="tt-RU"/>
        </w:rPr>
      </w:pPr>
      <w:r w:rsidRPr="00F935DE">
        <w:rPr>
          <w:sz w:val="28"/>
          <w:szCs w:val="28"/>
          <w:lang w:val="tt-RU"/>
        </w:rPr>
        <w:t>Түбән Кама муниципаль район</w:t>
      </w:r>
      <w:r w:rsidR="00075E38" w:rsidRPr="00F935DE">
        <w:rPr>
          <w:sz w:val="28"/>
          <w:szCs w:val="28"/>
          <w:lang w:val="tt-RU"/>
        </w:rPr>
        <w:t xml:space="preserve"> Советының 2018 елның 28 сентябрендәге 65 номерлы карары белән расланган муниципаль предприятиеләргә, учреждениеләргә (оешмаларга) исемнәр бирү, гражданнар, оешмалар һәм тарихи вакыйгалар истәлеген мәңгеләштерү максатларында, аларның исемнәрен алыштыру тәртибе турындагы нигезләмәгә түбәндәге үзгәрешләр кертергә:</w:t>
      </w:r>
    </w:p>
    <w:p w:rsidR="009959E2" w:rsidRPr="00F935DE" w:rsidRDefault="00BC5278" w:rsidP="00F935DE">
      <w:pPr>
        <w:pStyle w:val="a5"/>
        <w:tabs>
          <w:tab w:val="left" w:pos="709"/>
          <w:tab w:val="left" w:pos="1134"/>
        </w:tabs>
        <w:ind w:left="0" w:firstLine="709"/>
        <w:jc w:val="both"/>
        <w:rPr>
          <w:sz w:val="28"/>
          <w:szCs w:val="28"/>
          <w:lang w:val="tt-RU"/>
        </w:rPr>
      </w:pPr>
      <w:r w:rsidRPr="00F935DE">
        <w:rPr>
          <w:sz w:val="28"/>
          <w:szCs w:val="28"/>
          <w:lang w:val="tt-RU"/>
        </w:rPr>
        <w:t>2.6 пунктында «</w:t>
      </w:r>
      <w:r w:rsidR="00075E38" w:rsidRPr="00F935DE">
        <w:rPr>
          <w:sz w:val="28"/>
          <w:szCs w:val="28"/>
          <w:lang w:val="tt-RU"/>
        </w:rPr>
        <w:t>5 ел</w:t>
      </w:r>
      <w:r w:rsidRPr="00F935DE">
        <w:rPr>
          <w:sz w:val="28"/>
          <w:szCs w:val="28"/>
          <w:lang w:val="tt-RU"/>
        </w:rPr>
        <w:t>» сүзләрен</w:t>
      </w:r>
      <w:r w:rsidR="00075E38" w:rsidRPr="00F935DE">
        <w:rPr>
          <w:sz w:val="28"/>
          <w:szCs w:val="28"/>
          <w:lang w:val="tt-RU"/>
        </w:rPr>
        <w:t xml:space="preserve"> </w:t>
      </w:r>
      <w:r w:rsidRPr="00F935DE">
        <w:rPr>
          <w:sz w:val="28"/>
          <w:szCs w:val="28"/>
          <w:lang w:val="tt-RU"/>
        </w:rPr>
        <w:t>«1 ел» сүзләренә,</w:t>
      </w:r>
      <w:r w:rsidR="00075E38" w:rsidRPr="00F935DE">
        <w:rPr>
          <w:sz w:val="28"/>
          <w:szCs w:val="28"/>
          <w:lang w:val="tt-RU"/>
        </w:rPr>
        <w:t xml:space="preserve"> </w:t>
      </w:r>
      <w:r w:rsidRPr="00F935DE">
        <w:rPr>
          <w:sz w:val="28"/>
          <w:szCs w:val="28"/>
          <w:lang w:val="tt-RU"/>
        </w:rPr>
        <w:t>«</w:t>
      </w:r>
      <w:r w:rsidR="00075E38" w:rsidRPr="00F935DE">
        <w:rPr>
          <w:sz w:val="28"/>
          <w:szCs w:val="28"/>
          <w:lang w:val="tt-RU"/>
        </w:rPr>
        <w:t>10 ел</w:t>
      </w:r>
      <w:r w:rsidRPr="00F935DE">
        <w:rPr>
          <w:sz w:val="28"/>
          <w:szCs w:val="28"/>
          <w:lang w:val="tt-RU"/>
        </w:rPr>
        <w:t>»</w:t>
      </w:r>
      <w:r w:rsidR="00595C5C" w:rsidRPr="00F935DE">
        <w:rPr>
          <w:sz w:val="28"/>
          <w:szCs w:val="28"/>
          <w:lang w:val="tt-RU"/>
        </w:rPr>
        <w:t xml:space="preserve"> сүзләрен «5</w:t>
      </w:r>
      <w:r w:rsidRPr="00F935DE">
        <w:rPr>
          <w:sz w:val="28"/>
          <w:szCs w:val="28"/>
          <w:lang w:val="tt-RU"/>
        </w:rPr>
        <w:t xml:space="preserve"> ел»</w:t>
      </w:r>
      <w:r w:rsidR="00075E38" w:rsidRPr="00F935DE">
        <w:rPr>
          <w:sz w:val="28"/>
          <w:szCs w:val="28"/>
          <w:lang w:val="tt-RU"/>
        </w:rPr>
        <w:t xml:space="preserve"> сүзләренә алмаштырырга.</w:t>
      </w:r>
      <w:r w:rsidR="009959E2" w:rsidRPr="00F935DE">
        <w:rPr>
          <w:sz w:val="28"/>
          <w:szCs w:val="28"/>
          <w:lang w:val="tt-RU"/>
        </w:rPr>
        <w:t xml:space="preserve"> </w:t>
      </w:r>
    </w:p>
    <w:p w:rsidR="00BC5278" w:rsidRPr="00F935DE" w:rsidRDefault="00BC5278" w:rsidP="00F935DE">
      <w:pPr>
        <w:pStyle w:val="a5"/>
        <w:numPr>
          <w:ilvl w:val="0"/>
          <w:numId w:val="4"/>
        </w:numPr>
        <w:tabs>
          <w:tab w:val="left" w:pos="709"/>
          <w:tab w:val="left" w:pos="1134"/>
        </w:tabs>
        <w:ind w:left="0" w:firstLine="709"/>
        <w:jc w:val="both"/>
        <w:rPr>
          <w:sz w:val="28"/>
          <w:szCs w:val="28"/>
          <w:lang w:val="tt-RU"/>
        </w:rPr>
      </w:pPr>
      <w:r w:rsidRPr="00F935DE">
        <w:rPr>
          <w:sz w:val="28"/>
          <w:szCs w:val="28"/>
          <w:lang w:val="tt-RU"/>
        </w:rPr>
        <w:t>Әлеге карарны массакүләм мәгълүмат чараларында бастырып чыгарырга һәм Түбән Кама муниципаль районының рәсми сайтында урнаштырырга.</w:t>
      </w:r>
    </w:p>
    <w:p w:rsidR="00BC5278" w:rsidRPr="00F935DE" w:rsidRDefault="00BC5278" w:rsidP="00F935DE">
      <w:pPr>
        <w:pStyle w:val="a5"/>
        <w:numPr>
          <w:ilvl w:val="0"/>
          <w:numId w:val="4"/>
        </w:numPr>
        <w:tabs>
          <w:tab w:val="left" w:pos="709"/>
          <w:tab w:val="left" w:pos="1134"/>
        </w:tabs>
        <w:ind w:left="0" w:firstLine="709"/>
        <w:jc w:val="both"/>
        <w:rPr>
          <w:sz w:val="28"/>
          <w:szCs w:val="28"/>
          <w:lang w:val="tt-RU"/>
        </w:rPr>
      </w:pPr>
      <w:r w:rsidRPr="00F935DE">
        <w:rPr>
          <w:sz w:val="28"/>
          <w:szCs w:val="28"/>
          <w:lang w:val="tt-RU"/>
        </w:rPr>
        <w:t>Әлеге карарның үтәлешен контрольдә тотуны җирле үзидарә, регламент һәм хокук тәртибе мәсьәләләре буенча даими комиссиягә йөкләргә.</w:t>
      </w:r>
    </w:p>
    <w:p w:rsidR="009959E2" w:rsidRPr="00595C5C" w:rsidRDefault="009959E2" w:rsidP="009959E2">
      <w:pPr>
        <w:ind w:firstLine="709"/>
        <w:jc w:val="both"/>
        <w:rPr>
          <w:sz w:val="28"/>
          <w:szCs w:val="28"/>
          <w:lang w:val="tt-RU"/>
        </w:rPr>
      </w:pPr>
    </w:p>
    <w:p w:rsidR="009959E2" w:rsidRPr="00595C5C" w:rsidRDefault="009959E2" w:rsidP="009959E2">
      <w:pPr>
        <w:ind w:firstLine="709"/>
        <w:jc w:val="both"/>
        <w:rPr>
          <w:sz w:val="28"/>
          <w:szCs w:val="28"/>
          <w:lang w:val="tt-RU"/>
        </w:rPr>
      </w:pPr>
    </w:p>
    <w:p w:rsidR="009959E2" w:rsidRPr="00595C5C" w:rsidRDefault="009959E2" w:rsidP="009959E2">
      <w:pPr>
        <w:tabs>
          <w:tab w:val="left" w:pos="993"/>
        </w:tabs>
        <w:rPr>
          <w:sz w:val="28"/>
          <w:szCs w:val="28"/>
          <w:lang w:val="tt-RU"/>
        </w:rPr>
      </w:pPr>
      <w:r w:rsidRPr="00595C5C">
        <w:rPr>
          <w:sz w:val="28"/>
          <w:szCs w:val="28"/>
          <w:lang w:val="tt-RU"/>
        </w:rPr>
        <w:tab/>
      </w:r>
      <w:bookmarkStart w:id="0" w:name="_GoBack"/>
      <w:bookmarkEnd w:id="0"/>
      <w:r w:rsidRPr="00595C5C">
        <w:rPr>
          <w:sz w:val="28"/>
          <w:szCs w:val="28"/>
          <w:lang w:val="tt-RU"/>
        </w:rPr>
        <w:tab/>
      </w:r>
      <w:r w:rsidRPr="00595C5C">
        <w:rPr>
          <w:sz w:val="28"/>
          <w:szCs w:val="28"/>
          <w:lang w:val="tt-RU"/>
        </w:rPr>
        <w:tab/>
      </w:r>
      <w:r w:rsidRPr="00595C5C">
        <w:rPr>
          <w:sz w:val="28"/>
          <w:szCs w:val="28"/>
          <w:lang w:val="tt-RU"/>
        </w:rPr>
        <w:tab/>
      </w:r>
      <w:r w:rsidRPr="00595C5C">
        <w:rPr>
          <w:sz w:val="28"/>
          <w:szCs w:val="28"/>
          <w:lang w:val="tt-RU"/>
        </w:rPr>
        <w:tab/>
      </w:r>
      <w:r w:rsidRPr="00595C5C">
        <w:rPr>
          <w:sz w:val="28"/>
          <w:szCs w:val="28"/>
          <w:lang w:val="tt-RU"/>
        </w:rPr>
        <w:tab/>
      </w:r>
      <w:r w:rsidRPr="00595C5C">
        <w:rPr>
          <w:sz w:val="28"/>
          <w:szCs w:val="28"/>
          <w:lang w:val="tt-RU"/>
        </w:rPr>
        <w:tab/>
      </w:r>
      <w:r w:rsidRPr="00595C5C">
        <w:rPr>
          <w:sz w:val="28"/>
          <w:szCs w:val="28"/>
          <w:lang w:val="tt-RU"/>
        </w:rPr>
        <w:tab/>
      </w:r>
      <w:r w:rsidRPr="00595C5C">
        <w:rPr>
          <w:sz w:val="28"/>
          <w:szCs w:val="28"/>
          <w:lang w:val="tt-RU"/>
        </w:rPr>
        <w:tab/>
        <w:t xml:space="preserve"> </w:t>
      </w:r>
    </w:p>
    <w:p w:rsidR="00F935DE" w:rsidRDefault="00BC5278" w:rsidP="009959E2">
      <w:pPr>
        <w:jc w:val="both"/>
        <w:rPr>
          <w:sz w:val="28"/>
          <w:szCs w:val="28"/>
          <w:lang w:val="tt-RU"/>
        </w:rPr>
      </w:pPr>
      <w:r w:rsidRPr="00595C5C">
        <w:rPr>
          <w:sz w:val="28"/>
          <w:szCs w:val="28"/>
          <w:lang w:val="tt-RU"/>
        </w:rPr>
        <w:t>Түбән Кама муниципаль</w:t>
      </w:r>
      <w:r w:rsidR="009959E2" w:rsidRPr="00595C5C">
        <w:rPr>
          <w:sz w:val="28"/>
          <w:szCs w:val="28"/>
          <w:lang w:val="tt-RU"/>
        </w:rPr>
        <w:t xml:space="preserve"> </w:t>
      </w:r>
    </w:p>
    <w:p w:rsidR="009959E2" w:rsidRPr="00595C5C" w:rsidRDefault="00F935DE" w:rsidP="009959E2">
      <w:pPr>
        <w:jc w:val="both"/>
        <w:rPr>
          <w:sz w:val="28"/>
          <w:szCs w:val="28"/>
          <w:lang w:val="tt-RU"/>
        </w:rPr>
      </w:pPr>
      <w:r>
        <w:rPr>
          <w:sz w:val="28"/>
          <w:szCs w:val="28"/>
          <w:lang w:val="tt-RU"/>
        </w:rPr>
        <w:t>р</w:t>
      </w:r>
      <w:r w:rsidR="009959E2" w:rsidRPr="00595C5C">
        <w:rPr>
          <w:sz w:val="28"/>
          <w:szCs w:val="28"/>
          <w:lang w:val="tt-RU"/>
        </w:rPr>
        <w:t>айон</w:t>
      </w:r>
      <w:r w:rsidR="00BC5278">
        <w:rPr>
          <w:sz w:val="28"/>
          <w:szCs w:val="28"/>
          <w:lang w:val="tt-RU"/>
        </w:rPr>
        <w:t>ы</w:t>
      </w:r>
      <w:r>
        <w:rPr>
          <w:sz w:val="28"/>
          <w:szCs w:val="28"/>
          <w:lang w:val="tt-RU"/>
        </w:rPr>
        <w:t xml:space="preserve"> </w:t>
      </w:r>
      <w:r w:rsidR="00BC5278">
        <w:rPr>
          <w:sz w:val="28"/>
          <w:szCs w:val="28"/>
          <w:lang w:val="tt-RU"/>
        </w:rPr>
        <w:t>Башлыгы</w:t>
      </w:r>
      <w:r w:rsidR="009959E2" w:rsidRPr="00595C5C">
        <w:rPr>
          <w:sz w:val="28"/>
          <w:szCs w:val="28"/>
          <w:lang w:val="tt-RU"/>
        </w:rPr>
        <w:tab/>
      </w:r>
      <w:r w:rsidR="009959E2" w:rsidRPr="00595C5C">
        <w:rPr>
          <w:sz w:val="28"/>
          <w:szCs w:val="28"/>
          <w:lang w:val="tt-RU"/>
        </w:rPr>
        <w:tab/>
      </w:r>
      <w:r w:rsidR="009959E2" w:rsidRPr="00595C5C">
        <w:rPr>
          <w:sz w:val="28"/>
          <w:szCs w:val="28"/>
          <w:lang w:val="tt-RU"/>
        </w:rPr>
        <w:tab/>
        <w:t xml:space="preserve">                                 </w:t>
      </w:r>
      <w:r>
        <w:rPr>
          <w:sz w:val="28"/>
          <w:szCs w:val="28"/>
          <w:lang w:val="tt-RU"/>
        </w:rPr>
        <w:t xml:space="preserve">                                        </w:t>
      </w:r>
      <w:r w:rsidR="009959E2" w:rsidRPr="00595C5C">
        <w:rPr>
          <w:sz w:val="28"/>
          <w:szCs w:val="28"/>
          <w:lang w:val="tt-RU"/>
        </w:rPr>
        <w:t>А.Р.Метшин</w:t>
      </w:r>
    </w:p>
    <w:p w:rsidR="009959E2" w:rsidRPr="00595C5C" w:rsidRDefault="009959E2" w:rsidP="009959E2">
      <w:pPr>
        <w:jc w:val="both"/>
        <w:rPr>
          <w:sz w:val="28"/>
          <w:szCs w:val="28"/>
          <w:lang w:val="tt-RU"/>
        </w:rPr>
      </w:pPr>
    </w:p>
    <w:p w:rsidR="009959E2" w:rsidRPr="00595C5C" w:rsidRDefault="009959E2" w:rsidP="009959E2">
      <w:pPr>
        <w:rPr>
          <w:sz w:val="28"/>
          <w:szCs w:val="28"/>
          <w:lang w:val="tt-RU"/>
        </w:rPr>
      </w:pPr>
    </w:p>
    <w:p w:rsidR="009959E2" w:rsidRPr="00595C5C" w:rsidRDefault="009959E2" w:rsidP="009959E2">
      <w:pPr>
        <w:rPr>
          <w:lang w:val="tt-RU"/>
        </w:rPr>
      </w:pPr>
    </w:p>
    <w:p w:rsidR="00BF7E00" w:rsidRPr="00595C5C" w:rsidRDefault="00F935DE" w:rsidP="009959E2">
      <w:pPr>
        <w:jc w:val="center"/>
        <w:rPr>
          <w:lang w:val="tt-RU"/>
        </w:rPr>
      </w:pPr>
    </w:p>
    <w:sectPr w:rsidR="00BF7E00" w:rsidRPr="00595C5C" w:rsidSect="00BB767D">
      <w:pgSz w:w="11906" w:h="16838"/>
      <w:pgMar w:top="1134"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05BD8"/>
    <w:multiLevelType w:val="hybridMultilevel"/>
    <w:tmpl w:val="AA368B78"/>
    <w:lvl w:ilvl="0" w:tplc="85C0C17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15:restartNumberingAfterBreak="0">
    <w:nsid w:val="2B0236B6"/>
    <w:multiLevelType w:val="hybridMultilevel"/>
    <w:tmpl w:val="37F4DE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BE01742"/>
    <w:multiLevelType w:val="hybridMultilevel"/>
    <w:tmpl w:val="19DEDF7C"/>
    <w:lvl w:ilvl="0" w:tplc="7730D76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039"/>
    <w:rsid w:val="00075E38"/>
    <w:rsid w:val="000D1AD4"/>
    <w:rsid w:val="001649E6"/>
    <w:rsid w:val="00221D70"/>
    <w:rsid w:val="00222858"/>
    <w:rsid w:val="003C420E"/>
    <w:rsid w:val="005903E7"/>
    <w:rsid w:val="00595C5C"/>
    <w:rsid w:val="00671528"/>
    <w:rsid w:val="007975C5"/>
    <w:rsid w:val="0096745F"/>
    <w:rsid w:val="009959E2"/>
    <w:rsid w:val="00B85E74"/>
    <w:rsid w:val="00BB767D"/>
    <w:rsid w:val="00BC5278"/>
    <w:rsid w:val="00CC2039"/>
    <w:rsid w:val="00D45674"/>
    <w:rsid w:val="00E329AE"/>
    <w:rsid w:val="00F850A7"/>
    <w:rsid w:val="00F93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04B5F2A"/>
  <w15:chartTrackingRefBased/>
  <w15:docId w15:val="{CE71A778-F376-470D-8F26-B69A9300A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5C5"/>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7975C5"/>
    <w:pPr>
      <w:ind w:right="-1192"/>
    </w:pPr>
    <w:rPr>
      <w:rFonts w:ascii="Arial" w:eastAsia="Times New Roman" w:hAnsi="Arial"/>
      <w:szCs w:val="20"/>
      <w:lang w:eastAsia="ru-RU"/>
    </w:rPr>
  </w:style>
  <w:style w:type="character" w:customStyle="1" w:styleId="a4">
    <w:name w:val="Основной текст Знак"/>
    <w:basedOn w:val="a0"/>
    <w:link w:val="a3"/>
    <w:semiHidden/>
    <w:rsid w:val="007975C5"/>
    <w:rPr>
      <w:rFonts w:ascii="Arial" w:eastAsia="Times New Roman" w:hAnsi="Arial" w:cs="Times New Roman"/>
      <w:sz w:val="24"/>
      <w:szCs w:val="20"/>
      <w:lang w:eastAsia="ru-RU"/>
    </w:rPr>
  </w:style>
  <w:style w:type="paragraph" w:styleId="a5">
    <w:name w:val="List Paragraph"/>
    <w:basedOn w:val="a"/>
    <w:uiPriority w:val="34"/>
    <w:qFormat/>
    <w:rsid w:val="007975C5"/>
    <w:pPr>
      <w:ind w:left="720"/>
      <w:contextualSpacing/>
    </w:pPr>
  </w:style>
  <w:style w:type="paragraph" w:styleId="a6">
    <w:name w:val="Balloon Text"/>
    <w:basedOn w:val="a"/>
    <w:link w:val="a7"/>
    <w:uiPriority w:val="99"/>
    <w:semiHidden/>
    <w:unhideWhenUsed/>
    <w:rsid w:val="00D45674"/>
    <w:rPr>
      <w:rFonts w:ascii="Segoe UI" w:hAnsi="Segoe UI" w:cs="Segoe UI"/>
      <w:sz w:val="18"/>
      <w:szCs w:val="18"/>
    </w:rPr>
  </w:style>
  <w:style w:type="character" w:customStyle="1" w:styleId="a7">
    <w:name w:val="Текст выноски Знак"/>
    <w:basedOn w:val="a0"/>
    <w:link w:val="a6"/>
    <w:uiPriority w:val="99"/>
    <w:semiHidden/>
    <w:rsid w:val="00D45674"/>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721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262</Words>
  <Characters>1498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408 Иванова</dc:creator>
  <cp:keywords/>
  <dc:description/>
  <cp:lastModifiedBy>204-Галиева</cp:lastModifiedBy>
  <cp:revision>5</cp:revision>
  <cp:lastPrinted>2021-08-24T11:46:00Z</cp:lastPrinted>
  <dcterms:created xsi:type="dcterms:W3CDTF">2021-08-25T07:32:00Z</dcterms:created>
  <dcterms:modified xsi:type="dcterms:W3CDTF">2021-09-01T06:34:00Z</dcterms:modified>
</cp:coreProperties>
</file>